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B4" w:rsidRDefault="000549B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中国图书馆学会关于开展“书香助抗疫，</w:t>
      </w:r>
    </w:p>
    <w:p w:rsidR="000549B4" w:rsidRDefault="000549B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阅读通未来”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最美</w:t>
      </w:r>
      <w:r>
        <w:rPr>
          <w:rFonts w:ascii="方正小标宋简体" w:eastAsia="方正小标宋简体"/>
          <w:sz w:val="44"/>
          <w:szCs w:val="44"/>
        </w:rPr>
        <w:t>+</w:t>
      </w:r>
      <w:r>
        <w:rPr>
          <w:rFonts w:ascii="方正小标宋简体" w:eastAsia="方正小标宋简体" w:hint="eastAsia"/>
          <w:sz w:val="44"/>
          <w:szCs w:val="44"/>
        </w:rPr>
        <w:t>少年儿童摄影作品征集活动的通知</w:t>
      </w:r>
    </w:p>
    <w:p w:rsidR="000549B4" w:rsidRDefault="000549B4" w:rsidP="00C03332">
      <w:pPr>
        <w:ind w:leftChars="550" w:left="31680" w:hangingChars="400" w:firstLine="31680"/>
        <w:jc w:val="left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</w:p>
    <w:p w:rsidR="000549B4" w:rsidRDefault="000549B4">
      <w:pPr>
        <w:pStyle w:val="p15"/>
        <w:spacing w:line="520" w:lineRule="exact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各单位会员，各少年儿童图书馆、公共图书馆、中小学图书馆及有关机构：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的十八大以来，习近平总书记多次以“大朋友”的名义寄语“小朋友”，为少年儿童指引成长方向。为深入贯彻落实习近平总书记给国图老专家回信精神，从小培育少年儿童的文化自信，结合当前全国抗击新冠肺炎疫情的实际情况，中国图书馆学会现开展“书香助抗疫，阅读通未来”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最美</w:t>
      </w:r>
      <w:r>
        <w:rPr>
          <w:rFonts w:ascii="仿宋_GB2312" w:eastAsia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少年儿童摄影作品征集活动，鼓励孩子们用儿童的视角、童真的感悟，去拍摄他们周边的、眼中的“最美的人”和“最美的事”，展现其精彩瞬间，并</w:t>
      </w:r>
      <w:r>
        <w:rPr>
          <w:rFonts w:ascii="仿宋_GB2312" w:eastAsia="仿宋_GB2312" w:hint="eastAsia"/>
          <w:sz w:val="32"/>
          <w:szCs w:val="32"/>
        </w:rPr>
        <w:t>通过阅读与绘画，鼓励孩子们讴歌抗疫斗争中顽强奋战的英雄人物和感人事迹。现将相关事宜通知如下。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一、组织机构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主办单位：中国图书馆学会</w:t>
      </w:r>
      <w:r>
        <w:rPr>
          <w:rFonts w:ascii="仿宋_GB2312" w:eastAsia="仿宋_GB2312"/>
          <w:color w:val="000000"/>
          <w:kern w:val="2"/>
          <w:sz w:val="32"/>
          <w:szCs w:val="32"/>
        </w:rPr>
        <w:t xml:space="preserve"> 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承办单位：中图图书馆学会未成年人图书馆分会、长春市少年儿童图书馆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协办单位：</w:t>
      </w:r>
      <w:r>
        <w:rPr>
          <w:rFonts w:ascii="仿宋_GB2312" w:eastAsia="仿宋_GB2312" w:hint="eastAsia"/>
          <w:sz w:val="32"/>
          <w:szCs w:val="32"/>
        </w:rPr>
        <w:t>全国各少年儿童图书馆、公共图书馆、中小学图书馆及阅读推广机构等</w:t>
      </w:r>
    </w:p>
    <w:p w:rsidR="000549B4" w:rsidRDefault="000549B4" w:rsidP="00C03332">
      <w:pPr>
        <w:spacing w:line="540" w:lineRule="exact"/>
        <w:ind w:firstLineChars="200" w:firstLine="3168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二、活动主题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“书香助抗疫，阅读通未来”</w:t>
      </w:r>
      <w:r>
        <w:rPr>
          <w:rFonts w:ascii="仿宋_GB2312" w:eastAsia="仿宋_GB2312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最美</w:t>
      </w:r>
      <w:r>
        <w:rPr>
          <w:rFonts w:ascii="仿宋_GB2312" w:eastAsia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少年儿童摄影作品征集</w:t>
      </w:r>
    </w:p>
    <w:p w:rsidR="000549B4" w:rsidRDefault="000549B4" w:rsidP="00C03332">
      <w:pPr>
        <w:pStyle w:val="p15"/>
        <w:ind w:firstLineChars="200" w:firstLine="3168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三、活动时间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/>
          <w:color w:val="000000"/>
          <w:kern w:val="2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月至</w:t>
      </w:r>
      <w:r>
        <w:rPr>
          <w:rFonts w:ascii="仿宋_GB2312" w:eastAsia="仿宋_GB2312"/>
          <w:color w:val="000000"/>
          <w:kern w:val="2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月</w:t>
      </w:r>
    </w:p>
    <w:p w:rsidR="000549B4" w:rsidRDefault="000549B4" w:rsidP="00C03332">
      <w:pPr>
        <w:spacing w:line="540" w:lineRule="exact"/>
        <w:ind w:firstLineChars="200" w:firstLine="3168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四、参与对象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7</w:t>
      </w:r>
      <w:r>
        <w:rPr>
          <w:rFonts w:ascii="仿宋_GB2312" w:eastAsia="仿宋_GB2312"/>
          <w:color w:val="000000"/>
          <w:kern w:val="2"/>
          <w:sz w:val="32"/>
          <w:szCs w:val="32"/>
        </w:rPr>
        <w:t>—</w:t>
      </w:r>
      <w:r>
        <w:rPr>
          <w:rFonts w:ascii="仿宋_GB2312" w:eastAsia="仿宋_GB2312"/>
          <w:color w:val="000000"/>
          <w:kern w:val="2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周岁少年儿童，分为儿童组（</w:t>
      </w:r>
      <w:r>
        <w:rPr>
          <w:rFonts w:ascii="仿宋_GB2312" w:eastAsia="仿宋_GB2312"/>
          <w:color w:val="000000"/>
          <w:kern w:val="2"/>
          <w:sz w:val="32"/>
          <w:szCs w:val="32"/>
        </w:rPr>
        <w:t>7-10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岁）和少年组（</w:t>
      </w:r>
      <w:r>
        <w:rPr>
          <w:rFonts w:ascii="仿宋_GB2312" w:eastAsia="仿宋_GB2312"/>
          <w:color w:val="000000"/>
          <w:kern w:val="2"/>
          <w:sz w:val="32"/>
          <w:szCs w:val="32"/>
        </w:rPr>
        <w:t>11-15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岁）。</w:t>
      </w:r>
    </w:p>
    <w:p w:rsidR="000549B4" w:rsidRDefault="000549B4" w:rsidP="00C03332">
      <w:pPr>
        <w:spacing w:line="540" w:lineRule="exact"/>
        <w:ind w:firstLineChars="200" w:firstLine="3168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五、活动要求</w:t>
      </w:r>
    </w:p>
    <w:p w:rsidR="000549B4" w:rsidRDefault="000549B4" w:rsidP="00C03332">
      <w:pPr>
        <w:spacing w:line="520" w:lineRule="exact"/>
        <w:ind w:firstLineChars="200" w:firstLine="3168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（一）作品内容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作品须内容健康向上、紧扣主题，能够反映出最美的阅读时光，或自信乐观的最美生活状态，或疫情中执着坚守的最美身影，或助人为乐的最美瞬间，或各行各业最美的专注神情等，且构思巧妙，表现手法新颖，有较强的艺术性和欣赏性。</w:t>
      </w:r>
    </w:p>
    <w:p w:rsidR="000549B4" w:rsidRDefault="000549B4" w:rsidP="00C03332">
      <w:pPr>
        <w:spacing w:line="520" w:lineRule="exact"/>
        <w:ind w:firstLineChars="200" w:firstLine="3168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（二）报送要求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作品格式：作品为</w:t>
      </w:r>
      <w:r>
        <w:rPr>
          <w:rFonts w:ascii="仿宋_GB2312" w:eastAsia="仿宋_GB2312"/>
          <w:color w:val="000000"/>
          <w:kern w:val="2"/>
          <w:sz w:val="32"/>
          <w:szCs w:val="32"/>
        </w:rPr>
        <w:t>jpg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格式，图片统一处理为长边</w:t>
      </w:r>
      <w:r>
        <w:rPr>
          <w:rFonts w:ascii="仿宋_GB2312" w:eastAsia="仿宋_GB2312"/>
          <w:color w:val="000000"/>
          <w:kern w:val="2"/>
          <w:sz w:val="32"/>
          <w:szCs w:val="32"/>
        </w:rPr>
        <w:t>1000-3000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像素，文件大小控制在</w:t>
      </w:r>
      <w:r>
        <w:rPr>
          <w:rFonts w:ascii="仿宋_GB2312" w:eastAsia="仿宋_GB2312"/>
          <w:color w:val="000000"/>
          <w:kern w:val="2"/>
          <w:sz w:val="32"/>
          <w:szCs w:val="32"/>
        </w:rPr>
        <w:t>2MB-5MB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作品数量：每人限报</w:t>
      </w:r>
      <w:r>
        <w:rPr>
          <w:rFonts w:ascii="仿宋_GB2312" w:eastAsia="仿宋_GB2312"/>
          <w:color w:val="000000"/>
          <w:kern w:val="2"/>
          <w:sz w:val="32"/>
          <w:szCs w:val="32"/>
        </w:rPr>
        <w:t>1-2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幅作品。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3.</w:t>
      </w:r>
      <w:r w:rsidRPr="00831B22">
        <w:rPr>
          <w:rFonts w:ascii="仿宋_GB2312" w:eastAsia="仿宋_GB2312" w:hint="eastAsia"/>
          <w:b/>
          <w:color w:val="FF0000"/>
          <w:kern w:val="2"/>
          <w:sz w:val="32"/>
          <w:szCs w:val="32"/>
        </w:rPr>
        <w:t>报送格式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：作品以“学校名称</w:t>
      </w:r>
      <w:r>
        <w:rPr>
          <w:rFonts w:ascii="仿宋_GB2312" w:eastAsia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作品名</w:t>
      </w:r>
      <w:r>
        <w:rPr>
          <w:rFonts w:ascii="仿宋_GB2312" w:eastAsia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姓名</w:t>
      </w:r>
      <w:r>
        <w:rPr>
          <w:rFonts w:ascii="仿宋_GB2312" w:eastAsia="仿宋_GB2312"/>
          <w:color w:val="000000"/>
          <w:kern w:val="2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报送图书馆”格式命名</w:t>
      </w:r>
      <w:r w:rsidRPr="00831B22">
        <w:rPr>
          <w:rFonts w:ascii="仿宋_GB2312" w:eastAsia="仿宋_GB2312" w:hint="eastAsia"/>
          <w:color w:val="000000"/>
          <w:kern w:val="2"/>
          <w:sz w:val="32"/>
          <w:szCs w:val="32"/>
          <w:u w:val="single"/>
        </w:rPr>
        <w:t>（</w:t>
      </w:r>
      <w:r w:rsidRPr="00C03332">
        <w:rPr>
          <w:rFonts w:ascii="仿宋_GB2312" w:eastAsia="仿宋_GB2312" w:hint="eastAsia"/>
          <w:b/>
          <w:color w:val="000000"/>
          <w:kern w:val="2"/>
          <w:sz w:val="32"/>
          <w:szCs w:val="32"/>
          <w:u w:val="single"/>
        </w:rPr>
        <w:t>报送图书馆统一写：</w:t>
      </w:r>
      <w:r w:rsidRPr="00C03332">
        <w:rPr>
          <w:rFonts w:ascii="仿宋_GB2312" w:eastAsia="仿宋_GB2312" w:hint="eastAsia"/>
          <w:b/>
          <w:color w:val="FF0000"/>
          <w:kern w:val="2"/>
          <w:sz w:val="32"/>
          <w:szCs w:val="32"/>
          <w:u w:val="single"/>
        </w:rPr>
        <w:t>柳州市图书馆</w:t>
      </w:r>
      <w:r w:rsidRPr="00831B22">
        <w:rPr>
          <w:rFonts w:ascii="仿宋_GB2312" w:eastAsia="仿宋_GB2312" w:hint="eastAsia"/>
          <w:color w:val="000000"/>
          <w:kern w:val="2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，序号与报送表中“序号”一致。以上内容以“学校名称”命名，打压缩包发送至承办单位邮箱。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作品原创：参赛作品必须是个人原创，参赛者若有抄袭和侵权行为，一经发现，取消评选资格。作品在不影响真实、客观的情况下允许在影调、色彩方面进行适当的调整，但不允许大幅度改变作品的原状，否则失去评选资格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5.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参赛作品所涉及的荣誉权、肖像权、著作权等法律责任由作者本人承担。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6.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承办单位有展示、宣传、收藏等所有权，每个提交作品的作者须签署“作品著作权授权书”，见附件</w:t>
      </w:r>
      <w:r>
        <w:rPr>
          <w:rFonts w:ascii="仿宋_GB2312" w:eastAsia="仿宋_GB2312"/>
          <w:color w:val="000000"/>
          <w:kern w:val="2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，否则中图学会将不颁发证书。</w:t>
      </w:r>
    </w:p>
    <w:p w:rsidR="000549B4" w:rsidRDefault="000549B4" w:rsidP="00C03332">
      <w:pPr>
        <w:spacing w:line="540" w:lineRule="exact"/>
        <w:ind w:firstLineChars="200" w:firstLine="3168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六、活动步骤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1.</w:t>
      </w:r>
      <w:r w:rsidRPr="002166AA">
        <w:rPr>
          <w:rFonts w:ascii="仿宋_GB2312" w:eastAsia="仿宋_GB2312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作品提交：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20"/>
        </w:smartTagPr>
        <w:r>
          <w:rPr>
            <w:rFonts w:ascii="仿宋_GB2312" w:eastAsia="仿宋_GB2312"/>
            <w:color w:val="000000"/>
            <w:kern w:val="2"/>
            <w:sz w:val="32"/>
            <w:szCs w:val="32"/>
          </w:rPr>
          <w:t>2020</w:t>
        </w:r>
        <w:r>
          <w:rPr>
            <w:rFonts w:ascii="仿宋_GB2312" w:eastAsia="仿宋_GB2312" w:hint="eastAsia"/>
            <w:color w:val="000000"/>
            <w:kern w:val="2"/>
            <w:sz w:val="32"/>
            <w:szCs w:val="32"/>
          </w:rPr>
          <w:t>年</w:t>
        </w:r>
        <w:r>
          <w:rPr>
            <w:rFonts w:ascii="仿宋_GB2312" w:eastAsia="仿宋_GB2312"/>
            <w:color w:val="000000"/>
            <w:kern w:val="2"/>
            <w:sz w:val="32"/>
            <w:szCs w:val="32"/>
          </w:rPr>
          <w:t>8</w:t>
        </w:r>
        <w:r>
          <w:rPr>
            <w:rFonts w:ascii="仿宋_GB2312" w:eastAsia="仿宋_GB2312" w:hint="eastAsia"/>
            <w:color w:val="000000"/>
            <w:kern w:val="2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kern w:val="2"/>
            <w:sz w:val="32"/>
            <w:szCs w:val="32"/>
          </w:rPr>
          <w:t>1</w:t>
        </w:r>
        <w:r>
          <w:rPr>
            <w:rFonts w:ascii="仿宋_GB2312" w:eastAsia="仿宋_GB2312" w:hint="eastAsia"/>
            <w:color w:val="000000"/>
            <w:kern w:val="2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kern w:val="2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8"/>
          <w:attr w:name="Year" w:val="2020"/>
        </w:smartTagPr>
        <w:r>
          <w:rPr>
            <w:rFonts w:ascii="仿宋_GB2312" w:eastAsia="仿宋_GB2312"/>
            <w:color w:val="000000"/>
            <w:kern w:val="2"/>
            <w:sz w:val="32"/>
            <w:szCs w:val="32"/>
          </w:rPr>
          <w:t>8</w:t>
        </w:r>
        <w:r>
          <w:rPr>
            <w:rFonts w:ascii="仿宋_GB2312" w:eastAsia="仿宋_GB2312" w:hint="eastAsia"/>
            <w:color w:val="000000"/>
            <w:kern w:val="2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kern w:val="2"/>
            <w:sz w:val="32"/>
            <w:szCs w:val="32"/>
          </w:rPr>
          <w:t>24</w:t>
        </w:r>
        <w:r>
          <w:rPr>
            <w:rFonts w:ascii="仿宋_GB2312" w:eastAsia="仿宋_GB2312" w:hint="eastAsia"/>
            <w:color w:val="000000"/>
            <w:kern w:val="2"/>
            <w:sz w:val="32"/>
            <w:szCs w:val="32"/>
          </w:rPr>
          <w:t>日</w:t>
        </w:r>
      </w:smartTag>
      <w:r>
        <w:rPr>
          <w:rFonts w:ascii="仿宋_GB2312" w:eastAsia="仿宋_GB2312" w:hint="eastAsia"/>
          <w:color w:val="000000"/>
          <w:kern w:val="2"/>
          <w:sz w:val="32"/>
          <w:szCs w:val="32"/>
        </w:rPr>
        <w:t>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2.</w:t>
      </w:r>
      <w:r w:rsidRPr="002166AA">
        <w:rPr>
          <w:rFonts w:ascii="仿宋_GB2312" w:eastAsia="仿宋_GB2312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作品研议：</w:t>
      </w:r>
      <w:r>
        <w:rPr>
          <w:rFonts w:ascii="仿宋_GB2312" w:eastAsia="仿宋_GB2312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/>
          <w:color w:val="000000"/>
          <w:kern w:val="2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月。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/>
          <w:color w:val="000000"/>
          <w:kern w:val="2"/>
          <w:sz w:val="32"/>
          <w:szCs w:val="32"/>
        </w:rPr>
        <w:t>3.</w:t>
      </w:r>
      <w:r w:rsidRPr="002166AA">
        <w:rPr>
          <w:rFonts w:ascii="仿宋_GB2312" w:eastAsia="仿宋_GB2312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活动总结：</w:t>
      </w:r>
      <w:r>
        <w:rPr>
          <w:rFonts w:ascii="仿宋_GB2312" w:eastAsia="仿宋_GB2312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/>
          <w:color w:val="000000"/>
          <w:kern w:val="2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 w:hint="eastAsia"/>
          <w:color w:val="000000"/>
          <w:kern w:val="2"/>
          <w:sz w:val="32"/>
          <w:szCs w:val="32"/>
        </w:rPr>
        <w:t>月。</w:t>
      </w:r>
    </w:p>
    <w:p w:rsidR="000549B4" w:rsidRDefault="000549B4" w:rsidP="00C03332">
      <w:pPr>
        <w:spacing w:line="540" w:lineRule="exact"/>
        <w:ind w:firstLineChars="200" w:firstLine="3168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七、活动名单</w:t>
      </w:r>
    </w:p>
    <w:p w:rsidR="000549B4" w:rsidRDefault="000549B4" w:rsidP="00C03332">
      <w:pPr>
        <w:spacing w:line="520" w:lineRule="exact"/>
        <w:ind w:firstLineChars="200" w:firstLine="3168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（一）星级作品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金星作品</w:t>
      </w:r>
      <w:r>
        <w:rPr>
          <w:rFonts w:ascii="仿宋_GB2312" w:eastAsia="仿宋_GB2312"/>
          <w:color w:val="000000"/>
          <w:kern w:val="2"/>
          <w:sz w:val="32"/>
          <w:szCs w:val="32"/>
        </w:rPr>
        <w:t xml:space="preserve">: 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不超过全国层面入围作品数</w:t>
      </w:r>
      <w:r>
        <w:rPr>
          <w:rFonts w:ascii="仿宋_GB2312" w:eastAsia="仿宋_GB2312"/>
          <w:color w:val="000000"/>
          <w:kern w:val="2"/>
          <w:sz w:val="32"/>
          <w:szCs w:val="32"/>
        </w:rPr>
        <w:t>8%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；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银星作品</w:t>
      </w:r>
      <w:r>
        <w:rPr>
          <w:rFonts w:ascii="仿宋_GB2312" w:eastAsia="仿宋_GB2312"/>
          <w:color w:val="000000"/>
          <w:kern w:val="2"/>
          <w:sz w:val="32"/>
          <w:szCs w:val="32"/>
        </w:rPr>
        <w:t xml:space="preserve">: 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不超过全国层面入围作品数</w:t>
      </w:r>
      <w:r>
        <w:rPr>
          <w:rFonts w:ascii="仿宋_GB2312" w:eastAsia="仿宋_GB2312"/>
          <w:color w:val="000000"/>
          <w:kern w:val="2"/>
          <w:sz w:val="32"/>
          <w:szCs w:val="32"/>
        </w:rPr>
        <w:t>12%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；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铜星作品</w:t>
      </w:r>
      <w:r>
        <w:rPr>
          <w:rFonts w:ascii="仿宋_GB2312" w:eastAsia="仿宋_GB2312"/>
          <w:color w:val="000000"/>
          <w:kern w:val="2"/>
          <w:sz w:val="32"/>
          <w:szCs w:val="32"/>
        </w:rPr>
        <w:t xml:space="preserve">: 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不超过全国层面入围作品数</w:t>
      </w:r>
      <w:r>
        <w:rPr>
          <w:rFonts w:ascii="仿宋_GB2312" w:eastAsia="仿宋_GB2312"/>
          <w:color w:val="000000"/>
          <w:kern w:val="2"/>
          <w:sz w:val="32"/>
          <w:szCs w:val="32"/>
        </w:rPr>
        <w:t>20%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。</w:t>
      </w:r>
    </w:p>
    <w:p w:rsidR="000549B4" w:rsidRDefault="000549B4" w:rsidP="00C03332">
      <w:pPr>
        <w:spacing w:line="520" w:lineRule="exact"/>
        <w:ind w:firstLineChars="200" w:firstLine="3168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（二）星级指导教师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综合考虑指导老师的教学辅导情况、辅导作品数量和入围作品情况，按照一定比例研议产生。</w:t>
      </w:r>
    </w:p>
    <w:p w:rsidR="000549B4" w:rsidRDefault="000549B4" w:rsidP="00C03332">
      <w:pPr>
        <w:spacing w:line="52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八、活动须知</w:t>
      </w:r>
    </w:p>
    <w:p w:rsidR="000549B4" w:rsidRDefault="000549B4" w:rsidP="00C03332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创作者或组织机构只要按照本通知要求提交作品参与活动，即表明已同意将其提交的作品无偿授权于本活动各组织机构（主办、承办、协办及有关组织单位），用于非盈利性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公益用途，包括以单独或汇编作品形式线上及线下展播、媒体报道、网络推广，以及同意授权上述组织机构可无偿将创作者肖像用于作品展示、公益宣传推广等活动。相关授权期限为永久授权。</w:t>
      </w:r>
    </w:p>
    <w:p w:rsidR="000549B4" w:rsidRDefault="000549B4" w:rsidP="00C03332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各组织机构（主办、承办、协办及有关组织单位）不得将任何投稿作品用于盈利性活动，使用方式和范围须遵守前述创作者有关授权规定。</w:t>
      </w:r>
    </w:p>
    <w:p w:rsidR="000549B4" w:rsidRDefault="000549B4" w:rsidP="00C03332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作者应保证投稿作品为本人的原创作品或经合法授权的作品，无任何权利瑕疵，不侵犯任何第三人的合法权益。凡涉及的包括但不限于知识产权、肖像权、名誉权、隐私权等法律责任由创作者本人（或其监护人）承担。创作者的投稿行为即表明同意上述权利声明及责任承担方式。</w:t>
      </w:r>
    </w:p>
    <w:p w:rsidR="000549B4" w:rsidRDefault="000549B4" w:rsidP="00C03332">
      <w:pPr>
        <w:spacing w:line="54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九、联系方式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联系人：黄老师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地址：柳州市图书馆少儿部（三中路</w:t>
      </w:r>
      <w:r>
        <w:rPr>
          <w:rFonts w:ascii="仿宋_GB2312" w:eastAsia="仿宋_GB2312"/>
          <w:color w:val="000000"/>
          <w:kern w:val="2"/>
          <w:sz w:val="32"/>
          <w:szCs w:val="32"/>
        </w:rPr>
        <w:t>77</w:t>
      </w:r>
      <w:r>
        <w:rPr>
          <w:rFonts w:ascii="仿宋_GB2312" w:eastAsia="仿宋_GB2312" w:hint="eastAsia"/>
          <w:color w:val="000000"/>
          <w:kern w:val="2"/>
          <w:sz w:val="32"/>
          <w:szCs w:val="32"/>
        </w:rPr>
        <w:t>号）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电话：</w:t>
      </w:r>
      <w:r>
        <w:rPr>
          <w:rFonts w:ascii="仿宋_GB2312" w:eastAsia="仿宋_GB2312"/>
          <w:color w:val="000000"/>
          <w:kern w:val="2"/>
          <w:sz w:val="32"/>
          <w:szCs w:val="32"/>
        </w:rPr>
        <w:t>13978088599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邮箱：</w:t>
      </w:r>
      <w:r>
        <w:rPr>
          <w:rFonts w:ascii="仿宋_GB2312" w:eastAsia="仿宋_GB2312"/>
          <w:color w:val="000000"/>
          <w:kern w:val="2"/>
          <w:sz w:val="32"/>
          <w:szCs w:val="32"/>
        </w:rPr>
        <w:t>147250466@qq.com</w:t>
      </w: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0549B4" w:rsidRDefault="000549B4" w:rsidP="00C03332">
      <w:pPr>
        <w:pStyle w:val="p15"/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0549B4" w:rsidRDefault="000549B4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/>
          <w:bCs/>
          <w:sz w:val="32"/>
          <w:szCs w:val="32"/>
        </w:rPr>
        <w:t>1:</w:t>
      </w:r>
      <w:r>
        <w:rPr>
          <w:rFonts w:ascii="仿宋_GB2312" w:eastAsia="仿宋_GB2312" w:hAnsi="宋体" w:hint="eastAsia"/>
          <w:bCs/>
          <w:sz w:val="32"/>
          <w:szCs w:val="32"/>
        </w:rPr>
        <w:t>作品报送表</w:t>
      </w:r>
      <w:r>
        <w:rPr>
          <w:rFonts w:ascii="仿宋_GB2312" w:eastAsia="仿宋_GB2312" w:hAnsi="宋体"/>
          <w:bCs/>
          <w:sz w:val="32"/>
          <w:szCs w:val="32"/>
        </w:rPr>
        <w:t xml:space="preserve">  </w:t>
      </w:r>
    </w:p>
    <w:p w:rsidR="000549B4" w:rsidRDefault="000549B4">
      <w:pPr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/>
          <w:bCs/>
          <w:sz w:val="32"/>
          <w:szCs w:val="32"/>
        </w:rPr>
        <w:t>2: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作品著作权授权书</w:t>
      </w:r>
    </w:p>
    <w:p w:rsidR="000549B4" w:rsidRDefault="000549B4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0549B4" w:rsidRDefault="000549B4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0549B4" w:rsidRDefault="000549B4" w:rsidP="00C03332">
      <w:pPr>
        <w:spacing w:line="54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</w:p>
    <w:p w:rsidR="000549B4" w:rsidRDefault="000549B4" w:rsidP="00C03332">
      <w:pPr>
        <w:spacing w:line="540" w:lineRule="exact"/>
        <w:ind w:leftChars="400" w:left="3168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中国图书馆学会</w:t>
      </w:r>
    </w:p>
    <w:p w:rsidR="000549B4" w:rsidRDefault="000549B4" w:rsidP="00C03332">
      <w:pPr>
        <w:spacing w:line="540" w:lineRule="exact"/>
        <w:ind w:leftChars="400" w:left="31680"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20"/>
        </w:smartTagPr>
        <w:r>
          <w:rPr>
            <w:rFonts w:ascii="仿宋_GB2312" w:eastAsia="仿宋_GB2312" w:hAnsi="Times New Roman"/>
            <w:sz w:val="32"/>
            <w:szCs w:val="32"/>
          </w:rPr>
          <w:t>2020</w:t>
        </w:r>
        <w:r>
          <w:rPr>
            <w:rFonts w:ascii="仿宋_GB2312" w:eastAsia="仿宋_GB2312" w:hAnsi="Times New Roman" w:hint="eastAsia"/>
            <w:sz w:val="32"/>
            <w:szCs w:val="32"/>
          </w:rPr>
          <w:t>年</w:t>
        </w:r>
        <w:r>
          <w:rPr>
            <w:rFonts w:ascii="仿宋_GB2312" w:eastAsia="仿宋_GB2312" w:hAnsi="Times New Roman"/>
            <w:sz w:val="32"/>
            <w:szCs w:val="32"/>
          </w:rPr>
          <w:t>6</w:t>
        </w:r>
        <w:r>
          <w:rPr>
            <w:rFonts w:ascii="仿宋_GB2312" w:eastAsia="仿宋_GB2312" w:hAnsi="Times New Roman" w:hint="eastAsia"/>
            <w:sz w:val="32"/>
            <w:szCs w:val="32"/>
          </w:rPr>
          <w:t>月</w:t>
        </w:r>
        <w:r>
          <w:rPr>
            <w:rFonts w:ascii="仿宋_GB2312" w:eastAsia="仿宋_GB2312" w:hAnsi="Times New Roman"/>
            <w:sz w:val="32"/>
            <w:szCs w:val="32"/>
          </w:rPr>
          <w:t>28</w:t>
        </w:r>
        <w:r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</w:p>
    <w:p w:rsidR="000549B4" w:rsidRDefault="000549B4">
      <w:pPr>
        <w:rPr>
          <w:rFonts w:ascii="仿宋_GB2312" w:eastAsia="仿宋_GB2312" w:hAnsi="宋体"/>
          <w:bCs/>
          <w:sz w:val="32"/>
          <w:szCs w:val="32"/>
        </w:rPr>
        <w:sectPr w:rsidR="000549B4">
          <w:headerReference w:type="even" r:id="rId6"/>
          <w:headerReference w:type="default" r:id="rId7"/>
          <w:footerReference w:type="default" r:id="rId8"/>
          <w:pgSz w:w="11906" w:h="16838"/>
          <w:pgMar w:top="1440" w:right="1797" w:bottom="1440" w:left="1797" w:header="851" w:footer="992" w:gutter="0"/>
          <w:cols w:space="0"/>
          <w:docGrid w:type="linesAndChars" w:linePitch="312"/>
        </w:sectPr>
      </w:pPr>
    </w:p>
    <w:p w:rsidR="000549B4" w:rsidRDefault="000549B4">
      <w:pPr>
        <w:spacing w:line="540" w:lineRule="exact"/>
        <w:rPr>
          <w:rFonts w:ascii="仿宋_GB2312" w:eastAsia="黑体" w:hAnsi="Times New Roman"/>
          <w:color w:val="000000"/>
          <w:kern w:val="1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1</w:t>
      </w: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0"/>
        <w:gridCol w:w="4223"/>
        <w:gridCol w:w="2040"/>
        <w:gridCol w:w="1440"/>
        <w:gridCol w:w="3510"/>
        <w:gridCol w:w="1830"/>
        <w:gridCol w:w="973"/>
      </w:tblGrid>
      <w:tr w:rsidR="000549B4">
        <w:trPr>
          <w:trHeight w:val="527"/>
          <w:jc w:val="center"/>
        </w:trPr>
        <w:tc>
          <w:tcPr>
            <w:tcW w:w="14996" w:type="dxa"/>
            <w:gridSpan w:val="7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儿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品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资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料</w:t>
            </w:r>
          </w:p>
        </w:tc>
      </w:tr>
      <w:tr w:rsidR="000549B4">
        <w:trPr>
          <w:trHeight w:val="940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23" w:type="dxa"/>
            <w:vAlign w:val="center"/>
          </w:tcPr>
          <w:p w:rsidR="000549B4" w:rsidRDefault="000549B4" w:rsidP="000549B4">
            <w:pPr>
              <w:ind w:firstLineChars="300" w:firstLine="316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品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称</w:t>
            </w: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校</w:t>
            </w: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0549B4" w:rsidRDefault="000549B4" w:rsidP="000549B4">
      <w:pPr>
        <w:tabs>
          <w:tab w:val="left" w:pos="5040"/>
        </w:tabs>
        <w:ind w:firstLineChars="135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ab/>
      </w:r>
    </w:p>
    <w:p w:rsidR="000549B4" w:rsidRDefault="000549B4">
      <w:pPr>
        <w:rPr>
          <w:rFonts w:ascii="仿宋" w:eastAsia="仿宋" w:hAnsi="仿宋" w:cs="仿宋"/>
          <w:sz w:val="32"/>
          <w:szCs w:val="32"/>
        </w:rPr>
      </w:pPr>
    </w:p>
    <w:p w:rsidR="000549B4" w:rsidRDefault="000549B4">
      <w:pPr>
        <w:rPr>
          <w:rFonts w:ascii="仿宋" w:eastAsia="仿宋" w:hAnsi="仿宋" w:cs="仿宋"/>
          <w:sz w:val="32"/>
          <w:szCs w:val="32"/>
        </w:rPr>
      </w:pPr>
    </w:p>
    <w:p w:rsidR="000549B4" w:rsidRDefault="000549B4">
      <w:pPr>
        <w:rPr>
          <w:rFonts w:ascii="仿宋" w:eastAsia="仿宋" w:hAnsi="仿宋" w:cs="仿宋"/>
          <w:sz w:val="32"/>
          <w:szCs w:val="32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0"/>
        <w:gridCol w:w="4223"/>
        <w:gridCol w:w="2040"/>
        <w:gridCol w:w="1440"/>
        <w:gridCol w:w="3510"/>
        <w:gridCol w:w="1830"/>
        <w:gridCol w:w="973"/>
      </w:tblGrid>
      <w:tr w:rsidR="000549B4">
        <w:trPr>
          <w:trHeight w:val="527"/>
          <w:jc w:val="center"/>
        </w:trPr>
        <w:tc>
          <w:tcPr>
            <w:tcW w:w="14996" w:type="dxa"/>
            <w:gridSpan w:val="7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少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组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品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资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料</w:t>
            </w:r>
          </w:p>
        </w:tc>
      </w:tr>
      <w:tr w:rsidR="000549B4">
        <w:trPr>
          <w:trHeight w:val="940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23" w:type="dxa"/>
            <w:vAlign w:val="center"/>
          </w:tcPr>
          <w:p w:rsidR="000549B4" w:rsidRDefault="000549B4" w:rsidP="000549B4">
            <w:pPr>
              <w:ind w:firstLineChars="300" w:firstLine="316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品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称</w:t>
            </w: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校</w:t>
            </w: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0549B4">
        <w:trPr>
          <w:trHeight w:val="652"/>
          <w:jc w:val="center"/>
        </w:trPr>
        <w:tc>
          <w:tcPr>
            <w:tcW w:w="98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22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vAlign w:val="center"/>
          </w:tcPr>
          <w:p w:rsidR="000549B4" w:rsidRDefault="000549B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0549B4" w:rsidRDefault="000549B4" w:rsidP="000549B4">
      <w:pPr>
        <w:ind w:firstLineChars="200" w:firstLine="31680"/>
        <w:rPr>
          <w:rFonts w:ascii="仿宋" w:eastAsia="仿宋" w:hAnsi="仿宋" w:cs="仿宋"/>
          <w:sz w:val="32"/>
          <w:szCs w:val="32"/>
        </w:rPr>
      </w:pPr>
    </w:p>
    <w:p w:rsidR="000549B4" w:rsidRDefault="000549B4" w:rsidP="00C03332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填表说明</w:t>
      </w:r>
      <w:r>
        <w:rPr>
          <w:rFonts w:ascii="仿宋" w:eastAsia="仿宋" w:hAnsi="仿宋" w:cs="仿宋"/>
          <w:sz w:val="32"/>
          <w:szCs w:val="32"/>
        </w:rPr>
        <w:t>:</w:t>
      </w:r>
    </w:p>
    <w:p w:rsidR="000549B4" w:rsidRDefault="000549B4" w:rsidP="00C03332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学校请填写学生学籍所在学校，勿填写培训机构。</w:t>
      </w:r>
    </w:p>
    <w:p w:rsidR="000549B4" w:rsidRDefault="000549B4" w:rsidP="00A953A3">
      <w:pPr>
        <w:rPr>
          <w:rFonts w:ascii="仿宋" w:eastAsia="仿宋" w:hAnsi="仿宋" w:cs="仿宋"/>
          <w:sz w:val="32"/>
          <w:szCs w:val="32"/>
        </w:rPr>
        <w:sectPr w:rsidR="000549B4">
          <w:pgSz w:w="16838" w:h="11906" w:orient="landscape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0549B4" w:rsidRDefault="000549B4">
      <w:pPr>
        <w:spacing w:line="540" w:lineRule="exact"/>
        <w:rPr>
          <w:rFonts w:ascii="仿宋_GB2312" w:eastAsia="黑体" w:hAnsi="Times New Roman"/>
          <w:kern w:val="1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:rsidR="000549B4" w:rsidRDefault="000549B4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6"/>
        </w:rPr>
        <w:t>作品著作权授权书</w:t>
      </w:r>
    </w:p>
    <w:p w:rsidR="000549B4" w:rsidRDefault="000549B4" w:rsidP="00C03332">
      <w:pPr>
        <w:adjustRightInd w:val="0"/>
        <w:snapToGrid w:val="0"/>
        <w:spacing w:line="540" w:lineRule="exact"/>
        <w:ind w:firstLineChars="150" w:firstLine="31680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0549B4" w:rsidRDefault="000549B4" w:rsidP="00C03332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本人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（身份证号：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；监护人姓名：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身份证号：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）同意参加</w:t>
      </w:r>
      <w:r>
        <w:rPr>
          <w:rFonts w:ascii="仿宋_GB2312" w:eastAsia="仿宋_GB2312" w:hAnsi="Times New Roman" w:hint="eastAsia"/>
          <w:sz w:val="32"/>
          <w:szCs w:val="32"/>
        </w:rPr>
        <w:t>“最美</w:t>
      </w:r>
      <w:r>
        <w:rPr>
          <w:rFonts w:ascii="仿宋_GB2312" w:eastAsia="仿宋_GB2312" w:hAnsi="Times New Roman"/>
          <w:sz w:val="32"/>
          <w:szCs w:val="32"/>
        </w:rPr>
        <w:t>+</w:t>
      </w:r>
      <w:r>
        <w:rPr>
          <w:rFonts w:ascii="仿宋_GB2312" w:eastAsia="仿宋_GB2312" w:hAnsi="Times New Roman" w:hint="eastAsia"/>
          <w:sz w:val="32"/>
          <w:szCs w:val="32"/>
        </w:rPr>
        <w:t>”少年儿童摄影作品征集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活动，是投稿作品《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》的著作权人，本投稿作品保证符合国家相关法律法规的要求，作品不侵犯任何第三人合法拥有的知识产权、肖像权、名誉权等权益，凡本人投稿作品所涉及任何权属纠纷引起的法律责任均由本人承担。</w:t>
      </w:r>
    </w:p>
    <w:p w:rsidR="000549B4" w:rsidRDefault="000549B4" w:rsidP="00C03332">
      <w:pPr>
        <w:spacing w:line="520" w:lineRule="exact"/>
        <w:ind w:firstLineChars="200" w:firstLine="3168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本人授权活动组织机构（主办单位：中国图书馆学会；承办单位：</w:t>
      </w:r>
      <w:r>
        <w:rPr>
          <w:rFonts w:ascii="仿宋_GB2312" w:eastAsia="仿宋_GB2312" w:hAnsi="Times New Roman" w:hint="eastAsia"/>
          <w:sz w:val="32"/>
          <w:szCs w:val="32"/>
        </w:rPr>
        <w:t>中图图书馆学会未成年人图书馆分会、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长春市少年儿童图书馆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；</w:t>
      </w:r>
      <w:r>
        <w:rPr>
          <w:rFonts w:ascii="仿宋_GB2312" w:eastAsia="仿宋_GB2312" w:hAnsi="Times New Roman" w:hint="eastAsia"/>
          <w:sz w:val="32"/>
          <w:szCs w:val="32"/>
        </w:rPr>
        <w:t>协办单位：全国各少年儿童图书馆、公共图书馆、中小学图书馆等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）使用本人投稿作品，不得用于经营性活动，仅可用于非营利性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公益性活动，包括但不限于展览、出版、媒体报道、网络推广、文创产品开发等，不需向本人（或监护人）另付稿酬。</w:t>
      </w:r>
    </w:p>
    <w:p w:rsidR="000549B4" w:rsidRDefault="000549B4" w:rsidP="00C03332">
      <w:pPr>
        <w:spacing w:line="520" w:lineRule="exact"/>
        <w:ind w:firstLineChars="200" w:firstLine="3168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在上述使用本作品的过程中，须保留作者署名权。</w:t>
      </w:r>
    </w:p>
    <w:p w:rsidR="000549B4" w:rsidRDefault="000549B4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549B4" w:rsidRDefault="000549B4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549B4" w:rsidRDefault="000549B4" w:rsidP="00C03332">
      <w:pPr>
        <w:adjustRightInd w:val="0"/>
        <w:snapToGrid w:val="0"/>
        <w:spacing w:line="520" w:lineRule="exact"/>
        <w:ind w:leftChars="304" w:left="31680" w:hangingChars="1400" w:firstLine="316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著作权人监护人：</w:t>
      </w:r>
    </w:p>
    <w:p w:rsidR="000549B4" w:rsidRDefault="000549B4">
      <w:pPr>
        <w:adjustRightInd w:val="0"/>
        <w:snapToGrid w:val="0"/>
        <w:spacing w:line="520" w:lineRule="exact"/>
        <w:ind w:firstLine="20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二〇二〇年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0549B4" w:rsidRDefault="000549B4" w:rsidP="00C03332">
      <w:pPr>
        <w:ind w:firstLineChars="1350" w:firstLine="31680"/>
        <w:rPr>
          <w:rFonts w:ascii="仿宋" w:eastAsia="仿宋" w:hAnsi="仿宋" w:cs="仿宋"/>
          <w:sz w:val="32"/>
          <w:szCs w:val="32"/>
        </w:rPr>
      </w:pPr>
    </w:p>
    <w:p w:rsidR="000549B4" w:rsidRDefault="000549B4" w:rsidP="00A56388">
      <w:pPr>
        <w:ind w:firstLineChars="1350" w:firstLine="31680"/>
        <w:rPr>
          <w:rFonts w:ascii="仿宋" w:eastAsia="仿宋" w:hAnsi="仿宋" w:cs="仿宋"/>
          <w:sz w:val="32"/>
          <w:szCs w:val="32"/>
        </w:rPr>
      </w:pPr>
    </w:p>
    <w:sectPr w:rsidR="000549B4" w:rsidSect="00964575">
      <w:pgSz w:w="11906" w:h="16838"/>
      <w:pgMar w:top="1797" w:right="1440" w:bottom="1797" w:left="1440" w:header="851" w:footer="992" w:gutter="0"/>
      <w:cols w:space="0"/>
      <w:docGrid w:type="linesAndChars" w:linePitch="312" w:charSpace="1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B4" w:rsidRDefault="000549B4" w:rsidP="00964575">
      <w:r>
        <w:separator/>
      </w:r>
    </w:p>
  </w:endnote>
  <w:endnote w:type="continuationSeparator" w:id="0">
    <w:p w:rsidR="000549B4" w:rsidRDefault="000549B4" w:rsidP="00964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官帕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田氏颜体大字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altName w:val="镊子面包手指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B4" w:rsidRDefault="000549B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0549B4" w:rsidRDefault="000549B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B4" w:rsidRDefault="000549B4" w:rsidP="00964575">
      <w:r>
        <w:separator/>
      </w:r>
    </w:p>
  </w:footnote>
  <w:footnote w:type="continuationSeparator" w:id="0">
    <w:p w:rsidR="000549B4" w:rsidRDefault="000549B4" w:rsidP="00964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B4" w:rsidRDefault="000549B4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9B4" w:rsidRDefault="000549B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3DD"/>
    <w:rsid w:val="00003845"/>
    <w:rsid w:val="000078DA"/>
    <w:rsid w:val="00012F05"/>
    <w:rsid w:val="00052E0B"/>
    <w:rsid w:val="000549B4"/>
    <w:rsid w:val="00060F8F"/>
    <w:rsid w:val="0007080F"/>
    <w:rsid w:val="0009127A"/>
    <w:rsid w:val="000E4F64"/>
    <w:rsid w:val="000E7FC6"/>
    <w:rsid w:val="001046DC"/>
    <w:rsid w:val="001224E3"/>
    <w:rsid w:val="00130881"/>
    <w:rsid w:val="001473FB"/>
    <w:rsid w:val="00150DC6"/>
    <w:rsid w:val="00150DEE"/>
    <w:rsid w:val="00173107"/>
    <w:rsid w:val="001954DB"/>
    <w:rsid w:val="001A31BA"/>
    <w:rsid w:val="001D0487"/>
    <w:rsid w:val="001F339F"/>
    <w:rsid w:val="00206FBE"/>
    <w:rsid w:val="002166AA"/>
    <w:rsid w:val="0023006F"/>
    <w:rsid w:val="00230E59"/>
    <w:rsid w:val="002316D6"/>
    <w:rsid w:val="0025573F"/>
    <w:rsid w:val="00260CF0"/>
    <w:rsid w:val="00274BD0"/>
    <w:rsid w:val="002819E0"/>
    <w:rsid w:val="002C03B9"/>
    <w:rsid w:val="002D1B8A"/>
    <w:rsid w:val="002D76E5"/>
    <w:rsid w:val="00322821"/>
    <w:rsid w:val="00330ED2"/>
    <w:rsid w:val="003A5467"/>
    <w:rsid w:val="003C3DDB"/>
    <w:rsid w:val="003D3936"/>
    <w:rsid w:val="003E7835"/>
    <w:rsid w:val="003F1A56"/>
    <w:rsid w:val="004038C1"/>
    <w:rsid w:val="004203E6"/>
    <w:rsid w:val="00421952"/>
    <w:rsid w:val="0044058E"/>
    <w:rsid w:val="0044192C"/>
    <w:rsid w:val="0046789E"/>
    <w:rsid w:val="00467F08"/>
    <w:rsid w:val="004716A5"/>
    <w:rsid w:val="00487292"/>
    <w:rsid w:val="004C4896"/>
    <w:rsid w:val="004D6E11"/>
    <w:rsid w:val="004D7A38"/>
    <w:rsid w:val="004E4058"/>
    <w:rsid w:val="004E4136"/>
    <w:rsid w:val="0051505B"/>
    <w:rsid w:val="005425EE"/>
    <w:rsid w:val="0054492B"/>
    <w:rsid w:val="00561CF8"/>
    <w:rsid w:val="0057383D"/>
    <w:rsid w:val="00582D7F"/>
    <w:rsid w:val="005956CB"/>
    <w:rsid w:val="005A772C"/>
    <w:rsid w:val="005D4260"/>
    <w:rsid w:val="005D7897"/>
    <w:rsid w:val="005F3853"/>
    <w:rsid w:val="0061327C"/>
    <w:rsid w:val="00620C3C"/>
    <w:rsid w:val="00641E68"/>
    <w:rsid w:val="00655AFE"/>
    <w:rsid w:val="006645F9"/>
    <w:rsid w:val="00683704"/>
    <w:rsid w:val="006874A5"/>
    <w:rsid w:val="006C1BFE"/>
    <w:rsid w:val="006C3717"/>
    <w:rsid w:val="006D5A21"/>
    <w:rsid w:val="006E40EA"/>
    <w:rsid w:val="006E4933"/>
    <w:rsid w:val="006F2589"/>
    <w:rsid w:val="00723DD0"/>
    <w:rsid w:val="00733927"/>
    <w:rsid w:val="007345BA"/>
    <w:rsid w:val="00787283"/>
    <w:rsid w:val="007A30DB"/>
    <w:rsid w:val="007A4501"/>
    <w:rsid w:val="007B755B"/>
    <w:rsid w:val="007F2DAB"/>
    <w:rsid w:val="007F655A"/>
    <w:rsid w:val="008075E1"/>
    <w:rsid w:val="00826960"/>
    <w:rsid w:val="00831B22"/>
    <w:rsid w:val="00843547"/>
    <w:rsid w:val="008453DD"/>
    <w:rsid w:val="00846989"/>
    <w:rsid w:val="00855309"/>
    <w:rsid w:val="00856192"/>
    <w:rsid w:val="008A42CD"/>
    <w:rsid w:val="008B209B"/>
    <w:rsid w:val="008B6B3F"/>
    <w:rsid w:val="008D52E2"/>
    <w:rsid w:val="008E3C66"/>
    <w:rsid w:val="00911BA4"/>
    <w:rsid w:val="00912BB9"/>
    <w:rsid w:val="00941804"/>
    <w:rsid w:val="0095232F"/>
    <w:rsid w:val="00964575"/>
    <w:rsid w:val="009B0669"/>
    <w:rsid w:val="009B3DCF"/>
    <w:rsid w:val="009D35EF"/>
    <w:rsid w:val="009E2EBA"/>
    <w:rsid w:val="009F628D"/>
    <w:rsid w:val="00A0084D"/>
    <w:rsid w:val="00A04AE5"/>
    <w:rsid w:val="00A22FD6"/>
    <w:rsid w:val="00A23CCB"/>
    <w:rsid w:val="00A27DFF"/>
    <w:rsid w:val="00A52571"/>
    <w:rsid w:val="00A538E6"/>
    <w:rsid w:val="00A56388"/>
    <w:rsid w:val="00A953A3"/>
    <w:rsid w:val="00A976E3"/>
    <w:rsid w:val="00AB4770"/>
    <w:rsid w:val="00AF691C"/>
    <w:rsid w:val="00B25341"/>
    <w:rsid w:val="00B34A3D"/>
    <w:rsid w:val="00B45503"/>
    <w:rsid w:val="00B46EA8"/>
    <w:rsid w:val="00B46EE8"/>
    <w:rsid w:val="00B5438F"/>
    <w:rsid w:val="00B57277"/>
    <w:rsid w:val="00B867F2"/>
    <w:rsid w:val="00B93991"/>
    <w:rsid w:val="00BA7CF2"/>
    <w:rsid w:val="00BB1C2D"/>
    <w:rsid w:val="00BD2209"/>
    <w:rsid w:val="00BD2F58"/>
    <w:rsid w:val="00BD3861"/>
    <w:rsid w:val="00BE4820"/>
    <w:rsid w:val="00BE49A6"/>
    <w:rsid w:val="00C0307B"/>
    <w:rsid w:val="00C03332"/>
    <w:rsid w:val="00C118BE"/>
    <w:rsid w:val="00C175E3"/>
    <w:rsid w:val="00C33D3B"/>
    <w:rsid w:val="00C37904"/>
    <w:rsid w:val="00C40F2F"/>
    <w:rsid w:val="00C71A8D"/>
    <w:rsid w:val="00CB0624"/>
    <w:rsid w:val="00CB3C1E"/>
    <w:rsid w:val="00CD3863"/>
    <w:rsid w:val="00CD49AA"/>
    <w:rsid w:val="00CD6734"/>
    <w:rsid w:val="00CE7A9D"/>
    <w:rsid w:val="00CF6E91"/>
    <w:rsid w:val="00D111EE"/>
    <w:rsid w:val="00D2223B"/>
    <w:rsid w:val="00D41AD8"/>
    <w:rsid w:val="00D544AD"/>
    <w:rsid w:val="00D661EA"/>
    <w:rsid w:val="00D80CAC"/>
    <w:rsid w:val="00D82FF8"/>
    <w:rsid w:val="00D87A51"/>
    <w:rsid w:val="00DC6AF8"/>
    <w:rsid w:val="00DD0262"/>
    <w:rsid w:val="00DD283F"/>
    <w:rsid w:val="00DD74D8"/>
    <w:rsid w:val="00DE14A1"/>
    <w:rsid w:val="00E12F32"/>
    <w:rsid w:val="00E20F8C"/>
    <w:rsid w:val="00E452AC"/>
    <w:rsid w:val="00E51B25"/>
    <w:rsid w:val="00E77BFC"/>
    <w:rsid w:val="00E80A70"/>
    <w:rsid w:val="00E905AB"/>
    <w:rsid w:val="00E92220"/>
    <w:rsid w:val="00EB2AAD"/>
    <w:rsid w:val="00EB3EEF"/>
    <w:rsid w:val="00EC790D"/>
    <w:rsid w:val="00ED6AB9"/>
    <w:rsid w:val="00ED7C5D"/>
    <w:rsid w:val="00EE63C0"/>
    <w:rsid w:val="00EF5680"/>
    <w:rsid w:val="00F3659C"/>
    <w:rsid w:val="00F45AA1"/>
    <w:rsid w:val="00F62A4C"/>
    <w:rsid w:val="00F870A8"/>
    <w:rsid w:val="00F87DFD"/>
    <w:rsid w:val="00F9209D"/>
    <w:rsid w:val="00F9666F"/>
    <w:rsid w:val="00FA2B5D"/>
    <w:rsid w:val="00FA64DF"/>
    <w:rsid w:val="00FC6408"/>
    <w:rsid w:val="00FD021E"/>
    <w:rsid w:val="00FD3562"/>
    <w:rsid w:val="00FD3795"/>
    <w:rsid w:val="00FD46EF"/>
    <w:rsid w:val="01E12942"/>
    <w:rsid w:val="050657C6"/>
    <w:rsid w:val="05B90775"/>
    <w:rsid w:val="05DA7C07"/>
    <w:rsid w:val="07360CBE"/>
    <w:rsid w:val="08194804"/>
    <w:rsid w:val="09473F00"/>
    <w:rsid w:val="09486A48"/>
    <w:rsid w:val="095A4851"/>
    <w:rsid w:val="0BB40CFF"/>
    <w:rsid w:val="0C072A19"/>
    <w:rsid w:val="109C6431"/>
    <w:rsid w:val="17F03220"/>
    <w:rsid w:val="182F1FDF"/>
    <w:rsid w:val="1DE53079"/>
    <w:rsid w:val="252D7148"/>
    <w:rsid w:val="25512134"/>
    <w:rsid w:val="28B04366"/>
    <w:rsid w:val="29257F63"/>
    <w:rsid w:val="292917E6"/>
    <w:rsid w:val="296F0A52"/>
    <w:rsid w:val="2D0038BD"/>
    <w:rsid w:val="2E4B2D99"/>
    <w:rsid w:val="2FF11E68"/>
    <w:rsid w:val="30B93828"/>
    <w:rsid w:val="329B4CDC"/>
    <w:rsid w:val="34B22104"/>
    <w:rsid w:val="3AE64327"/>
    <w:rsid w:val="3CC72A6F"/>
    <w:rsid w:val="3D465E0D"/>
    <w:rsid w:val="3DF67A88"/>
    <w:rsid w:val="43A80753"/>
    <w:rsid w:val="45246053"/>
    <w:rsid w:val="46374D50"/>
    <w:rsid w:val="46541311"/>
    <w:rsid w:val="46562AE0"/>
    <w:rsid w:val="4A7167EC"/>
    <w:rsid w:val="4BE67A06"/>
    <w:rsid w:val="4D265C76"/>
    <w:rsid w:val="4ED01DF4"/>
    <w:rsid w:val="51D90886"/>
    <w:rsid w:val="528756EF"/>
    <w:rsid w:val="53F96588"/>
    <w:rsid w:val="54341BA1"/>
    <w:rsid w:val="598112FE"/>
    <w:rsid w:val="599C7167"/>
    <w:rsid w:val="59AA7650"/>
    <w:rsid w:val="5B007DE2"/>
    <w:rsid w:val="5B840E94"/>
    <w:rsid w:val="5C8304E9"/>
    <w:rsid w:val="5F307291"/>
    <w:rsid w:val="5F5B479A"/>
    <w:rsid w:val="60E16B9D"/>
    <w:rsid w:val="61B003F9"/>
    <w:rsid w:val="626D59F2"/>
    <w:rsid w:val="63C6513A"/>
    <w:rsid w:val="655C3DCF"/>
    <w:rsid w:val="656B0F75"/>
    <w:rsid w:val="679D2CF2"/>
    <w:rsid w:val="6B2841AB"/>
    <w:rsid w:val="6D5776B7"/>
    <w:rsid w:val="71E81B5B"/>
    <w:rsid w:val="757440C7"/>
    <w:rsid w:val="76C7776A"/>
    <w:rsid w:val="77750178"/>
    <w:rsid w:val="77E1369D"/>
    <w:rsid w:val="78056A8C"/>
    <w:rsid w:val="79F60792"/>
    <w:rsid w:val="7AF32C5E"/>
    <w:rsid w:val="7B080493"/>
    <w:rsid w:val="7BBE4DB2"/>
    <w:rsid w:val="7C7E7996"/>
    <w:rsid w:val="7CCC1B1A"/>
    <w:rsid w:val="7E826470"/>
    <w:rsid w:val="7EED071D"/>
    <w:rsid w:val="7F9E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7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45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457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6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4575"/>
    <w:rPr>
      <w:rFonts w:ascii="Calibri" w:eastAsia="宋体" w:hAnsi="Calibri" w:cs="Times New Roman"/>
      <w:kern w:val="0"/>
      <w:sz w:val="18"/>
      <w:szCs w:val="18"/>
    </w:rPr>
  </w:style>
  <w:style w:type="table" w:styleId="TableGrid">
    <w:name w:val="Table Grid"/>
    <w:basedOn w:val="TableNormal"/>
    <w:uiPriority w:val="99"/>
    <w:rsid w:val="0096457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6457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64575"/>
    <w:rPr>
      <w:rFonts w:cs="Times New Roman"/>
      <w:sz w:val="21"/>
      <w:szCs w:val="21"/>
    </w:rPr>
  </w:style>
  <w:style w:type="character" w:customStyle="1" w:styleId="CharAttribute1">
    <w:name w:val="CharAttribute1"/>
    <w:uiPriority w:val="99"/>
    <w:rsid w:val="00964575"/>
    <w:rPr>
      <w:rFonts w:ascii="仿宋_GB2312" w:eastAsia="仿宋_GB2312"/>
      <w:sz w:val="28"/>
    </w:rPr>
  </w:style>
  <w:style w:type="paragraph" w:customStyle="1" w:styleId="p15">
    <w:name w:val="p15"/>
    <w:basedOn w:val="Normal"/>
    <w:uiPriority w:val="99"/>
    <w:rsid w:val="00964575"/>
    <w:pPr>
      <w:widowControl/>
    </w:pPr>
    <w:rPr>
      <w:kern w:val="0"/>
      <w:szCs w:val="21"/>
    </w:rPr>
  </w:style>
  <w:style w:type="paragraph" w:customStyle="1" w:styleId="ParaAttribute3">
    <w:name w:val="ParaAttribute3"/>
    <w:uiPriority w:val="99"/>
    <w:rsid w:val="00964575"/>
    <w:pPr>
      <w:widowControl w:val="0"/>
      <w:ind w:firstLine="555"/>
      <w:jc w:val="both"/>
    </w:pPr>
    <w:rPr>
      <w:rFonts w:eastAsia="官帕"/>
      <w:kern w:val="0"/>
      <w:sz w:val="20"/>
      <w:szCs w:val="20"/>
    </w:rPr>
  </w:style>
  <w:style w:type="paragraph" w:customStyle="1" w:styleId="1">
    <w:name w:val="列出段落1"/>
    <w:basedOn w:val="Normal"/>
    <w:uiPriority w:val="99"/>
    <w:rsid w:val="00964575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964575"/>
    <w:pPr>
      <w:ind w:firstLineChars="200" w:firstLine="420"/>
    </w:pPr>
    <w:rPr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645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404</Words>
  <Characters>2307</Characters>
  <Application>Microsoft Office Outlook</Application>
  <DocSecurity>0</DocSecurity>
  <Lines>0</Lines>
  <Paragraphs>0</Paragraphs>
  <ScaleCrop>false</ScaleCrop>
  <Company>anonym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中国图书馆学会关于开展“书香助抗疫，</dc:title>
  <dc:subject/>
  <dc:creator>anonym</dc:creator>
  <cp:keywords/>
  <dc:description/>
  <cp:lastModifiedBy>黄嘉仪</cp:lastModifiedBy>
  <cp:revision>18</cp:revision>
  <cp:lastPrinted>2020-03-20T02:33:00Z</cp:lastPrinted>
  <dcterms:created xsi:type="dcterms:W3CDTF">2020-07-07T04:20:00Z</dcterms:created>
  <dcterms:modified xsi:type="dcterms:W3CDTF">2020-07-08T01:48:00Z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